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15B2" w14:textId="77777777" w:rsidR="002F4F95" w:rsidRPr="004B12A4" w:rsidRDefault="002F4F95" w:rsidP="002F4F95">
      <w:pPr>
        <w:pStyle w:val="Zwykytekst"/>
        <w:spacing w:before="120"/>
        <w:ind w:left="-12" w:firstLine="12"/>
        <w:rPr>
          <w:rFonts w:ascii="Arial Narrow" w:hAnsi="Arial Narrow"/>
          <w:b/>
        </w:rPr>
      </w:pPr>
      <w:r w:rsidRPr="004B12A4">
        <w:rPr>
          <w:rFonts w:ascii="Arial Narrow" w:eastAsia="Times New Roman" w:hAnsi="Arial Narrow"/>
          <w:b/>
        </w:rPr>
        <w:t xml:space="preserve">Załącznik </w:t>
      </w:r>
      <w:r w:rsidR="005A7FE6" w:rsidRPr="004B12A4">
        <w:rPr>
          <w:rFonts w:ascii="Arial Narrow" w:eastAsia="Times New Roman" w:hAnsi="Arial Narrow"/>
          <w:b/>
        </w:rPr>
        <w:t>2</w:t>
      </w:r>
      <w:r w:rsidRPr="004B12A4">
        <w:rPr>
          <w:rFonts w:ascii="Arial Narrow" w:eastAsia="Times New Roman" w:hAnsi="Arial Narrow"/>
          <w:b/>
        </w:rPr>
        <w:t xml:space="preserve"> </w:t>
      </w:r>
      <w:r w:rsidR="007E7425" w:rsidRPr="004B12A4">
        <w:rPr>
          <w:rFonts w:ascii="Arial Narrow" w:hAnsi="Arial Narrow"/>
          <w:b/>
        </w:rPr>
        <w:t>–</w:t>
      </w:r>
      <w:r w:rsidRPr="004B12A4">
        <w:rPr>
          <w:rFonts w:ascii="Arial Narrow" w:hAnsi="Arial Narrow"/>
          <w:b/>
        </w:rPr>
        <w:t xml:space="preserve"> Schemat blokowy – Warunki ekonomiczne</w:t>
      </w:r>
    </w:p>
    <w:p w14:paraId="4E894ED7" w14:textId="77777777" w:rsidR="002C5E04" w:rsidRPr="004B12A4" w:rsidRDefault="002C5E04" w:rsidP="002C5E04">
      <w:pPr>
        <w:spacing w:before="120"/>
        <w:rPr>
          <w:sz w:val="24"/>
          <w:shd w:val="clear" w:color="auto" w:fill="FFFFFF"/>
        </w:rPr>
      </w:pPr>
    </w:p>
    <w:p w14:paraId="04A26DA5" w14:textId="77777777" w:rsidR="002C5E04" w:rsidRDefault="002F4F95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noProof/>
          <w:sz w:val="24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11B582" wp14:editId="386D2640">
                <wp:simplePos x="0" y="0"/>
                <wp:positionH relativeFrom="column">
                  <wp:posOffset>212115</wp:posOffset>
                </wp:positionH>
                <wp:positionV relativeFrom="paragraph">
                  <wp:posOffset>82880</wp:posOffset>
                </wp:positionV>
                <wp:extent cx="5094242" cy="4881154"/>
                <wp:effectExtent l="0" t="0" r="11430" b="1524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4242" cy="4881154"/>
                          <a:chOff x="0" y="0"/>
                          <a:chExt cx="5094242" cy="4881154"/>
                        </a:xfrm>
                      </wpg:grpSpPr>
                      <wps:wsp>
                        <wps:cNvPr id="22" name="Textfeld 17"/>
                        <wps:cNvSpPr txBox="1">
                          <a:spLocks noChangeArrowheads="1"/>
                        </wps:cNvSpPr>
                        <wps:spPr bwMode="auto">
                          <a:xfrm>
                            <a:off x="2884714" y="1360714"/>
                            <a:ext cx="2122714" cy="77851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0529E8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Istnieje dowód na istnienie prawdopodobieństwa</w:t>
                              </w:r>
                              <w:r w:rsidR="004B12A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wystąpienia negatywnego wpływu na istotne interesy producentów unijnych?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957943" y="0"/>
                            <a:ext cx="3112770" cy="457200"/>
                          </a:xfrm>
                          <a:prstGeom prst="downArrowCallout">
                            <a:avLst>
                              <a:gd name="adj1" fmla="val 87049"/>
                              <a:gd name="adj2" fmla="val 169844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B7DEE8"/>
                          </a:solidFill>
                          <a:ln w="2540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0E359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DE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WNIOSEK O USZLACHETNIANIE CZYNNE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hteck 6"/>
                        <wps:cNvSpPr>
                          <a:spLocks noChangeArrowheads="1"/>
                        </wps:cNvSpPr>
                        <wps:spPr bwMode="auto">
                          <a:xfrm>
                            <a:off x="315686" y="500743"/>
                            <a:ext cx="4299585" cy="42164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CB7F56" w14:textId="77777777" w:rsidR="00773A38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Obliczenie </w:t>
                              </w:r>
                              <w:r w:rsidR="00D94AE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kwoty należności celnych przywozowych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dokonywane </w:t>
                              </w:r>
                            </w:p>
                            <w:p w14:paraId="73E0CA80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zgodnie z </w:t>
                              </w:r>
                              <w:r w:rsidR="00914645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art. 86 </w:t>
                              </w:r>
                              <w:r w:rsidR="00917D13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ust. 3</w:t>
                              </w:r>
                              <w:r w:rsidR="00B92663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UKC?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Gerade Verbindung mit Pfeil 47"/>
                        <wps:cNvCnPr>
                          <a:cxnSpLocks noChangeShapeType="1"/>
                        </wps:cNvCnPr>
                        <wps:spPr bwMode="auto">
                          <a:xfrm>
                            <a:off x="3831771" y="914400"/>
                            <a:ext cx="0" cy="42418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FFC000"/>
                            </a:solidFill>
                            <a:prstDash val="dash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hteck 18"/>
                        <wps:cNvSpPr>
                          <a:spLocks noChangeArrowheads="1"/>
                        </wps:cNvSpPr>
                        <wps:spPr bwMode="auto">
                          <a:xfrm>
                            <a:off x="511629" y="957943"/>
                            <a:ext cx="376555" cy="24257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7DE00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Gerade Verbindung mit Pfeil 40"/>
                        <wps:cNvCnPr>
                          <a:cxnSpLocks noChangeShapeType="1"/>
                        </wps:cNvCnPr>
                        <wps:spPr bwMode="auto">
                          <a:xfrm>
                            <a:off x="446314" y="936172"/>
                            <a:ext cx="0" cy="41846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4A7EBB"/>
                            </a:solidFill>
                            <a:prstDash val="dash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Gerade Verbindung mit Pfeil 45"/>
                        <wps:cNvCnPr>
                          <a:cxnSpLocks noChangeShapeType="1"/>
                        </wps:cNvCnPr>
                        <wps:spPr bwMode="auto">
                          <a:xfrm>
                            <a:off x="1360714" y="936172"/>
                            <a:ext cx="0" cy="42418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prstDash val="sys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hteck 46"/>
                        <wps:cNvSpPr>
                          <a:spLocks noChangeArrowheads="1"/>
                        </wps:cNvSpPr>
                        <wps:spPr bwMode="auto">
                          <a:xfrm>
                            <a:off x="1415143" y="957943"/>
                            <a:ext cx="390525" cy="23812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CE3C5B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hteck 48"/>
                        <wps:cNvSpPr>
                          <a:spLocks noChangeArrowheads="1"/>
                        </wps:cNvSpPr>
                        <wps:spPr bwMode="auto">
                          <a:xfrm>
                            <a:off x="3907971" y="957943"/>
                            <a:ext cx="409575" cy="23812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C7C8C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feld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2079625" cy="80708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0441D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Czy towary podlegałyby środkom polityki rolnej lub środkom polityki handlowej, gdyby zgłoszono je do dopuszczenia do obrotu? </w:t>
                              </w:r>
                              <w:r w:rsidR="00914645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**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hteck 23"/>
                        <wps:cNvSpPr>
                          <a:spLocks noChangeArrowheads="1"/>
                        </wps:cNvSpPr>
                        <wps:spPr bwMode="auto">
                          <a:xfrm>
                            <a:off x="2318657" y="1719943"/>
                            <a:ext cx="398145" cy="24701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3865E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Gerade Verbindung mit Pfeil 44"/>
                        <wps:cNvCnPr>
                          <a:cxnSpLocks noChangeShapeType="1"/>
                        </wps:cNvCnPr>
                        <wps:spPr bwMode="auto">
                          <a:xfrm>
                            <a:off x="2122714" y="1676400"/>
                            <a:ext cx="770890" cy="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prstDash val="sys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Gerade Verbindung mit Pfeil 41"/>
                        <wps:cNvCnPr>
                          <a:cxnSpLocks noChangeShapeType="1"/>
                        </wps:cNvCnPr>
                        <wps:spPr bwMode="auto">
                          <a:xfrm>
                            <a:off x="4561114" y="2111829"/>
                            <a:ext cx="0" cy="236918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hteck 21"/>
                        <wps:cNvSpPr>
                          <a:spLocks noChangeArrowheads="1"/>
                        </wps:cNvSpPr>
                        <wps:spPr bwMode="auto">
                          <a:xfrm>
                            <a:off x="478945" y="2209554"/>
                            <a:ext cx="387985" cy="25590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7EF34F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Gerade Verbindung mit Pfeil 49"/>
                        <wps:cNvCnPr>
                          <a:cxnSpLocks noChangeShapeType="1"/>
                        </wps:cNvCnPr>
                        <wps:spPr bwMode="auto">
                          <a:xfrm>
                            <a:off x="424543" y="2209800"/>
                            <a:ext cx="0" cy="47434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4A7EBB"/>
                            </a:solidFill>
                            <a:prstDash val="dash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Gerade Verbindung mit Pfeil 51"/>
                        <wps:cNvCnPr>
                          <a:cxnSpLocks noChangeShapeType="1"/>
                        </wps:cNvCnPr>
                        <wps:spPr bwMode="auto">
                          <a:xfrm>
                            <a:off x="3918857" y="2155372"/>
                            <a:ext cx="635" cy="51879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FFC000"/>
                            </a:solidFill>
                            <a:prstDash val="dash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hteck 31"/>
                        <wps:cNvSpPr>
                          <a:spLocks noChangeArrowheads="1"/>
                        </wps:cNvSpPr>
                        <wps:spPr bwMode="auto">
                          <a:xfrm>
                            <a:off x="4615543" y="2177143"/>
                            <a:ext cx="375920" cy="27432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656CB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hteck 50"/>
                        <wps:cNvSpPr>
                          <a:spLocks noChangeArrowheads="1"/>
                        </wps:cNvSpPr>
                        <wps:spPr bwMode="auto">
                          <a:xfrm>
                            <a:off x="3276600" y="2177143"/>
                            <a:ext cx="382905" cy="27432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F99795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hteck 88"/>
                        <wps:cNvSpPr>
                          <a:spLocks noChangeArrowheads="1"/>
                        </wps:cNvSpPr>
                        <wps:spPr bwMode="auto">
                          <a:xfrm>
                            <a:off x="3973286" y="2177143"/>
                            <a:ext cx="411480" cy="27432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E091DC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Łącznik prosty 106"/>
                        <wps:cNvCnPr/>
                        <wps:spPr>
                          <a:xfrm flipH="1" flipV="1">
                            <a:off x="3233057" y="2155372"/>
                            <a:ext cx="0" cy="1593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Gewinkelte Verbindung 64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676400" y="2307772"/>
                            <a:ext cx="1567815" cy="382270"/>
                          </a:xfrm>
                          <a:prstGeom prst="bentConnector2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prstDash val="sys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feld 25"/>
                        <wps:cNvSpPr txBox="1">
                          <a:spLocks noChangeArrowheads="1"/>
                        </wps:cNvSpPr>
                        <wps:spPr bwMode="auto">
                          <a:xfrm>
                            <a:off x="3178459" y="2666703"/>
                            <a:ext cx="1217977" cy="60515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8E24A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Przypadek objęty</w:t>
                              </w:r>
                            </w:p>
                            <w:p w14:paraId="574DFFB5" w14:textId="77777777" w:rsidR="00917D13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="00917D13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art. 167 ust. 1 </w:t>
                              </w:r>
                            </w:p>
                            <w:p w14:paraId="66579FE3" w14:textId="2DCC5F57" w:rsidR="002C5E04" w:rsidRPr="007865B2" w:rsidRDefault="00917D13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 xml:space="preserve">lit. a) </w:t>
                              </w:r>
                              <w:r w:rsidR="00B24C15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>–</w:t>
                              </w:r>
                              <w:r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 xml:space="preserve"> f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 xml:space="preserve">) </w:t>
                              </w:r>
                              <w:r w:rsidR="00437D8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 xml:space="preserve"> </w:t>
                              </w:r>
                              <w:r w:rsidR="007877FF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>UKC-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>RD?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feld 43"/>
                        <wps:cNvSpPr txBox="1">
                          <a:spLocks noChangeArrowheads="1"/>
                        </wps:cNvSpPr>
                        <wps:spPr bwMode="auto">
                          <a:xfrm>
                            <a:off x="1208249" y="2655818"/>
                            <a:ext cx="978996" cy="10414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CEB69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Przypadek</w:t>
                              </w:r>
                            </w:p>
                            <w:p w14:paraId="0A9FD37F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objęty </w:t>
                              </w:r>
                            </w:p>
                            <w:p w14:paraId="30815307" w14:textId="77777777" w:rsidR="007865B2" w:rsidRPr="007877FF" w:rsidRDefault="00917D13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a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rt.</w:t>
                              </w:r>
                              <w:r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167 </w:t>
                              </w:r>
                              <w:r w:rsidR="007865B2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ust</w:t>
                              </w:r>
                              <w:r w:rsidR="007865B2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. 1 </w:t>
                              </w:r>
                              <w:r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lit. 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g)</w:t>
                              </w:r>
                              <w:r w:rsidR="00B24C15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– </w:t>
                              </w:r>
                              <w:r w:rsidR="002C5E04" w:rsidRP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s) </w:t>
                              </w:r>
                            </w:p>
                            <w:p w14:paraId="6C5B0D9B" w14:textId="1F567E69" w:rsidR="002C5E04" w:rsidRPr="007865B2" w:rsidRDefault="007877FF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>UKC-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en-GB" w:eastAsia="pl-PL"/>
                                </w:rPr>
                                <w:t>RD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pt-PT" w:eastAsia="pl-PL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feld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256" y="2665515"/>
                            <a:ext cx="1038763" cy="101473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4A691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Przypadek</w:t>
                              </w:r>
                            </w:p>
                            <w:p w14:paraId="4016DF12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objęty </w:t>
                              </w:r>
                            </w:p>
                            <w:p w14:paraId="48787993" w14:textId="4BCF1C38" w:rsidR="002C5E04" w:rsidRPr="004A4032" w:rsidRDefault="00917D13" w:rsidP="002C5E04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a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rt.</w:t>
                              </w:r>
                              <w:r w:rsidR="004B2FC3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167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ust.</w:t>
                              </w:r>
                              <w:r w:rsidR="00B24C15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1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="004B2FC3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lit. 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h), i), m) lub p) </w:t>
                              </w:r>
                              <w:r w:rsidR="00437D8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 xml:space="preserve"> </w:t>
                              </w:r>
                              <w:r w:rsidR="007877FF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UKC-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eastAsia="pl-PL"/>
                                </w:rPr>
                                <w:t>RD</w:t>
                              </w:r>
                              <w:r w:rsidR="002C5E04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pt-PT" w:eastAsia="pl-PL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Gewinkelte Verbindung 11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458686" y="2786743"/>
                            <a:ext cx="548640" cy="2304415"/>
                          </a:xfrm>
                          <a:prstGeom prst="bentConnector2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Gewinkelte Verbindung 55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2362200" y="3015343"/>
                            <a:ext cx="779145" cy="1476375"/>
                          </a:xfrm>
                          <a:prstGeom prst="bentConnector2">
                            <a:avLst/>
                          </a:prstGeom>
                          <a:noFill/>
                          <a:ln w="25400" cap="rnd">
                            <a:solidFill>
                              <a:srgbClr val="FFC000"/>
                            </a:solidFill>
                            <a:prstDash val="dash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hteck 59"/>
                        <wps:cNvSpPr>
                          <a:spLocks noChangeArrowheads="1"/>
                        </wps:cNvSpPr>
                        <wps:spPr bwMode="auto">
                          <a:xfrm>
                            <a:off x="2721429" y="3091543"/>
                            <a:ext cx="374015" cy="24511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C5EDA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  <w:p w14:paraId="69BFA57D" w14:textId="77777777" w:rsidR="002C5E04" w:rsidRDefault="002C5E04" w:rsidP="002C5E04">
                              <w:pPr>
                                <w:pStyle w:val="Stopka"/>
                                <w:rPr>
                                  <w:lang w:val="de-AT" w:eastAsia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Gewinkelte Verbindung 7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275115" y="3189514"/>
                            <a:ext cx="457200" cy="1481455"/>
                          </a:xfrm>
                          <a:prstGeom prst="bentConnector2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hteck 33"/>
                        <wps:cNvSpPr>
                          <a:spLocks noChangeArrowheads="1"/>
                        </wps:cNvSpPr>
                        <wps:spPr bwMode="auto">
                          <a:xfrm>
                            <a:off x="3788229" y="3309257"/>
                            <a:ext cx="379095" cy="24574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F3E008" w14:textId="77777777" w:rsidR="00E079AC" w:rsidRPr="007865B2" w:rsidRDefault="00E079AC" w:rsidP="00E079AC">
                              <w:pPr>
                                <w:pStyle w:val="Stopka"/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  <w:p w14:paraId="14E66BD9" w14:textId="77777777" w:rsidR="002C5E04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30"/>
                                  <w:lang w:val="de-AT" w:eastAsia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Gerade Verbindung mit Pfeil 52"/>
                        <wps:cNvCnPr>
                          <a:cxnSpLocks noChangeShapeType="1"/>
                        </wps:cNvCnPr>
                        <wps:spPr bwMode="auto">
                          <a:xfrm>
                            <a:off x="3755571" y="3254829"/>
                            <a:ext cx="6985" cy="123634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Gerade Verbindung mit Pfeil 95"/>
                        <wps:cNvCnPr>
                          <a:cxnSpLocks noChangeShapeType="1"/>
                        </wps:cNvCnPr>
                        <wps:spPr bwMode="auto">
                          <a:xfrm>
                            <a:off x="489857" y="3722914"/>
                            <a:ext cx="0" cy="76390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4A7EBB"/>
                            </a:solidFill>
                            <a:prstDash val="dash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Gerade Verbindung mit Pfeil 53"/>
                        <wps:cNvCnPr>
                          <a:cxnSpLocks noChangeShapeType="1"/>
                        </wps:cNvCnPr>
                        <wps:spPr bwMode="auto">
                          <a:xfrm>
                            <a:off x="1632857" y="3722914"/>
                            <a:ext cx="0" cy="75565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prstDash val="sys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hteck 102"/>
                        <wps:cNvSpPr>
                          <a:spLocks noChangeArrowheads="1"/>
                        </wps:cNvSpPr>
                        <wps:spPr bwMode="auto">
                          <a:xfrm>
                            <a:off x="10886" y="3733800"/>
                            <a:ext cx="411026" cy="250371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CFB27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hteck 54"/>
                        <wps:cNvSpPr>
                          <a:spLocks noChangeArrowheads="1"/>
                        </wps:cNvSpPr>
                        <wps:spPr bwMode="auto">
                          <a:xfrm>
                            <a:off x="631371" y="3744686"/>
                            <a:ext cx="385445" cy="24130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9D733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hteck 68"/>
                        <wps:cNvSpPr>
                          <a:spLocks noChangeArrowheads="1"/>
                        </wps:cNvSpPr>
                        <wps:spPr bwMode="auto">
                          <a:xfrm>
                            <a:off x="1839686" y="3744686"/>
                            <a:ext cx="382905" cy="235585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F0D531" w14:textId="77777777" w:rsidR="002C5E04" w:rsidRPr="007865B2" w:rsidRDefault="002C5E04" w:rsidP="002C5E04">
                              <w:pPr>
                                <w:pStyle w:val="Stopka"/>
                                <w:rPr>
                                  <w:sz w:val="20"/>
                                  <w:szCs w:val="20"/>
                                  <w:lang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eastAsia="pl-PL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hteck 35"/>
                        <wps:cNvSpPr>
                          <a:spLocks noChangeArrowheads="1"/>
                        </wps:cNvSpPr>
                        <wps:spPr bwMode="auto">
                          <a:xfrm>
                            <a:off x="1186543" y="3755572"/>
                            <a:ext cx="375920" cy="229870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523EA0" w14:textId="77777777" w:rsidR="002C5E04" w:rsidRPr="007865B2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65B2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Gerade Verbindung mit Pfeil 116"/>
                        <wps:cNvCnPr>
                          <a:cxnSpLocks noChangeShapeType="1"/>
                        </wps:cNvCnPr>
                        <wps:spPr bwMode="auto">
                          <a:xfrm>
                            <a:off x="3265714" y="4158343"/>
                            <a:ext cx="0" cy="35052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Gerade Verbindung mit Pfeil 115"/>
                        <wps:cNvCnPr>
                          <a:cxnSpLocks noChangeShapeType="1"/>
                        </wps:cNvCnPr>
                        <wps:spPr bwMode="auto">
                          <a:xfrm>
                            <a:off x="2873829" y="4245429"/>
                            <a:ext cx="0" cy="23050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feld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4914"/>
                            <a:ext cx="2517775" cy="3962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54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D050A" w14:textId="77777777" w:rsidR="002C5E04" w:rsidRPr="004B12A4" w:rsidRDefault="002C5E04" w:rsidP="002C5E04">
                              <w:pPr>
                                <w:spacing w:before="60"/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4B12A4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  <w:t>BADANIE</w:t>
                              </w:r>
                              <w:r w:rsid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  <w:t xml:space="preserve"> </w:t>
                              </w:r>
                              <w:r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  <w:t>**</w:t>
                              </w:r>
                              <w:r w:rsidR="0048767A" w:rsidRPr="007865B2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Textfeld 28"/>
                        <wps:cNvSpPr>
                          <a:spLocks/>
                        </wps:cNvSpPr>
                        <wps:spPr bwMode="auto">
                          <a:xfrm>
                            <a:off x="2699657" y="4495800"/>
                            <a:ext cx="2394585" cy="375285"/>
                          </a:xfrm>
                          <a:custGeom>
                            <a:avLst/>
                            <a:gdLst>
                              <a:gd name="T0" fmla="*/ 0 w 2736000"/>
                              <a:gd name="T1" fmla="*/ 2248 h 542257"/>
                              <a:gd name="T2" fmla="*/ 2736829 w 2736000"/>
                              <a:gd name="T3" fmla="*/ 2248 h 542257"/>
                              <a:gd name="T4" fmla="*/ 2736829 w 2736000"/>
                              <a:gd name="T5" fmla="*/ 539999 h 542257"/>
                              <a:gd name="T6" fmla="*/ 0 w 2736000"/>
                              <a:gd name="T7" fmla="*/ 539999 h 542257"/>
                              <a:gd name="T8" fmla="*/ 0 w 2736000"/>
                              <a:gd name="T9" fmla="*/ 2248 h 5422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736000"/>
                              <a:gd name="T16" fmla="*/ 0 h 542257"/>
                              <a:gd name="T17" fmla="*/ 2736000 w 2736000"/>
                              <a:gd name="T18" fmla="*/ 542257 h 54225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736000" h="542257">
                                <a:moveTo>
                                  <a:pt x="0" y="2257"/>
                                </a:moveTo>
                                <a:cubicBezTo>
                                  <a:pt x="368440" y="-2823"/>
                                  <a:pt x="1824000" y="2257"/>
                                  <a:pt x="2736000" y="2257"/>
                                </a:cubicBezTo>
                                <a:lnTo>
                                  <a:pt x="2736000" y="542257"/>
                                </a:lnTo>
                                <a:lnTo>
                                  <a:pt x="0" y="542257"/>
                                </a:lnTo>
                                <a:lnTo>
                                  <a:pt x="0" y="2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16BBA" w14:textId="77777777" w:rsidR="002C5E04" w:rsidRPr="004B12A4" w:rsidRDefault="002C5E04" w:rsidP="002C5E04">
                              <w:pPr>
                                <w:spacing w:before="60"/>
                                <w:jc w:val="center"/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4B12A4">
                                <w:rPr>
                                  <w:b/>
                                  <w:snapToGrid w:val="0"/>
                                  <w:color w:val="FFFFFF"/>
                                  <w:sz w:val="20"/>
                                  <w:szCs w:val="20"/>
                                  <w:lang w:val="de-AT" w:eastAsia="pl-PL"/>
                                </w:rPr>
                                <w:t>BEZ BADANIA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1B582" id="Grupa 9" o:spid="_x0000_s1026" style="position:absolute;left:0;text-align:left;margin-left:16.7pt;margin-top:6.55pt;width:401.1pt;height:384.35pt;z-index:251663360" coordsize="50942,48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7" o:spid="_x0000_s1027" type="#_x0000_t202" style="position:absolute;left:28847;top:13607;width:21227;height:7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" fillcolor="#4f81bd" strokecolor="#385d8a" strokeweight="2pt">
                  <v:textbox>
                    <w:txbxContent>
                      <w:p w14:paraId="240529E8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Istnieje dowód na istnienie prawdopodobieństwa</w:t>
                        </w:r>
                        <w:r w:rsidR="004B12A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wystąpienia negatywnego wpływu na istotne interesy producentów unijnych?</w:t>
                        </w:r>
                      </w:p>
                    </w:txbxContent>
                  </v:textbox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2" o:spid="_x0000_s1028" type="#_x0000_t80" style="position:absolute;left:9579;width:3112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" adj=",5412,,9419" fillcolor="#b7dee8" strokecolor="#1f497d" strokeweight="2pt">
                  <v:stroke joinstyle="round"/>
                  <v:textbox>
                    <w:txbxContent>
                      <w:p w14:paraId="3680E359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DE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WNIOSEK O USZLACHETNIANIE CZYNNE</w:t>
                        </w:r>
                      </w:p>
                    </w:txbxContent>
                  </v:textbox>
                </v:shape>
                <v:rect id="Rechteck 6" o:spid="_x0000_s1029" style="position:absolute;left:3156;top:5007;width:42996;height:4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" fillcolor="#4f81bd" strokecolor="#385d8a" strokeweight="2pt">
                  <v:textbox>
                    <w:txbxContent>
                      <w:p w14:paraId="22CB7F56" w14:textId="77777777" w:rsidR="00773A38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Obliczenie </w:t>
                        </w:r>
                        <w:r w:rsidR="00D94AE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kwoty należności celnych przywozowych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dokonywane </w:t>
                        </w:r>
                      </w:p>
                      <w:p w14:paraId="73E0CA80" w14:textId="77777777" w:rsidR="002C5E04" w:rsidRPr="007865B2" w:rsidRDefault="002C5E04" w:rsidP="002C5E04">
                        <w:pPr>
                          <w:jc w:val="center"/>
                          <w:rPr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zgodnie z </w:t>
                        </w:r>
                        <w:r w:rsidR="00914645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art. 86 </w:t>
                        </w:r>
                        <w:r w:rsidR="00917D13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ust. 3</w:t>
                        </w:r>
                        <w:r w:rsidR="00B92663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UKC?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*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47" o:spid="_x0000_s1030" type="#_x0000_t32" style="position:absolute;left:38317;top:9144;width:0;height:42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" strokecolor="#ffc000" strokeweight="2pt">
                  <v:stroke dashstyle="dashDot" endarrow="block" endarrowwidth="wide" endarrowlength="long" joinstyle="bevel" endcap="round"/>
                </v:shape>
                <v:rect id="Rechteck 18" o:spid="_x0000_s1031" style="position:absolute;left:5116;top:9579;width:3765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" fillcolor="#b7dee8">
                  <v:textbox>
                    <w:txbxContent>
                      <w:p w14:paraId="6047DE00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shape id="Gerade Verbindung mit Pfeil 40" o:spid="_x0000_s1032" type="#_x0000_t32" style="position:absolute;left:4463;top:9361;width:0;height:4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" strokecolor="#4a7ebb" strokeweight="2pt">
                  <v:stroke dashstyle="dash" endarrow="block" endarrowwidth="wide" endarrowlength="long" joinstyle="bevel" endcap="round"/>
                </v:shape>
                <v:shape id="Gerade Verbindung mit Pfeil 45" o:spid="_x0000_s1033" type="#_x0000_t32" style="position:absolute;left:13607;top:9361;width:0;height:4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" strokecolor="#060" strokeweight="2pt">
                  <v:stroke dashstyle="1 1" endarrow="block" endarrowwidth="wide" endarrowlength="long" joinstyle="bevel" endcap="round"/>
                </v:shape>
                <v:rect id="Rechteck 46" o:spid="_x0000_s1034" style="position:absolute;left:14151;top:9579;width:390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" fillcolor="#b7dee8">
                  <v:textbox>
                    <w:txbxContent>
                      <w:p w14:paraId="21CE3C5B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rect id="Rechteck 48" o:spid="_x0000_s1035" style="position:absolute;left:39079;top:9579;width:409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" fillcolor="#b7dee8">
                  <v:textbox>
                    <w:txbxContent>
                      <w:p w14:paraId="6FAC7C8C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shape id="Textfeld 16" o:spid="_x0000_s1036" type="#_x0000_t202" style="position:absolute;top:13716;width:20796;height:8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" fillcolor="#4f81bd" strokecolor="#385d8a" strokeweight="2pt">
                  <v:textbox>
                    <w:txbxContent>
                      <w:p w14:paraId="0B80441D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Czy towary podlegałyby środkom polityki rolnej lub środkom polityki handlowej, gdyby zgłoszono je do dopuszczenia do obrotu? </w:t>
                        </w:r>
                        <w:r w:rsidR="00914645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**</w:t>
                        </w:r>
                      </w:p>
                    </w:txbxContent>
                  </v:textbox>
                </v:shape>
                <v:rect id="Rechteck 23" o:spid="_x0000_s1037" style="position:absolute;left:23186;top:17199;width:3982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" fillcolor="#b7dee8">
                  <v:textbox>
                    <w:txbxContent>
                      <w:p w14:paraId="7093865E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shape id="Gerade Verbindung mit Pfeil 44" o:spid="_x0000_s1038" type="#_x0000_t32" style="position:absolute;left:21227;top:16764;width:77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" strokecolor="#060" strokeweight="2pt">
                  <v:stroke dashstyle="1 1" endarrow="block" endarrowwidth="wide" endarrowlength="long" joinstyle="bevel" endcap="round"/>
                </v:shape>
                <v:shape id="Gerade Verbindung mit Pfeil 41" o:spid="_x0000_s1039" type="#_x0000_t32" style="position:absolute;left:45611;top:21118;width:0;height:236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" strokecolor="#060" strokeweight="2pt">
                  <v:stroke endarrow="block" endarrowwidth="wide" endarrowlength="long" joinstyle="bevel" endcap="round"/>
                </v:shape>
                <v:rect id="Rechteck 21" o:spid="_x0000_s1040" style="position:absolute;left:4789;top:22095;width:3880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" fillcolor="#b7dee8">
                  <v:textbox>
                    <w:txbxContent>
                      <w:p w14:paraId="3F7EF34F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shape id="Gerade Verbindung mit Pfeil 49" o:spid="_x0000_s1041" type="#_x0000_t32" style="position:absolute;left:4245;top:22098;width:0;height:4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" strokecolor="#4a7ebb" strokeweight="2pt">
                  <v:stroke dashstyle="dash" endarrow="block" endarrowwidth="wide" endarrowlength="long" joinstyle="bevel" endcap="round"/>
                </v:shape>
                <v:shape id="Gerade Verbindung mit Pfeil 51" o:spid="_x0000_s1042" type="#_x0000_t32" style="position:absolute;left:39188;top:21553;width:6;height:51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" strokecolor="#ffc000" strokeweight="2pt">
                  <v:stroke dashstyle="dashDot" endarrow="block" endarrowwidth="wide" endarrowlength="long" joinstyle="bevel" endcap="round"/>
                </v:shape>
                <v:rect id="Rechteck 31" o:spid="_x0000_s1043" style="position:absolute;left:46155;top:21771;width:37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" fillcolor="#b7dee8">
                  <v:textbox>
                    <w:txbxContent>
                      <w:p w14:paraId="7EA656CB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rect id="Rechteck 50" o:spid="_x0000_s1044" style="position:absolute;left:32766;top:21771;width:382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" fillcolor="#b7dee8">
                  <v:textbox>
                    <w:txbxContent>
                      <w:p w14:paraId="51F99795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rect id="Rechteck 88" o:spid="_x0000_s1045" style="position:absolute;left:39732;top:21771;width:411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" fillcolor="#b7dee8">
                  <v:textbox>
                    <w:txbxContent>
                      <w:p w14:paraId="78E091DC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line id="Łącznik prosty 106" o:spid="_x0000_s1046" style="position:absolute;flip:x y;visibility:visible;mso-wrap-style:square" from="32330,21553" to="32330,2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" strokecolor="#375623 [1609]" strokeweight="1.5pt">
                  <v:stroke dashstyle="1 1" joinstyle="miter"/>
                </v:lin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Gewinkelte Verbindung 64" o:spid="_x0000_s1047" type="#_x0000_t33" style="position:absolute;left:16764;top:23077;width:15678;height:382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" strokecolor="#060" strokeweight="2pt">
                  <v:stroke dashstyle="1 1" endarrow="block" endarrowwidth="wide" endarrowlength="long" joinstyle="bevel" endcap="round"/>
                </v:shape>
                <v:shape id="Textfeld 25" o:spid="_x0000_s1048" type="#_x0000_t202" style="position:absolute;left:31784;top:26667;width:12180;height:6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" fillcolor="#4f81bd" strokecolor="#385d8a" strokeweight="2pt">
                  <v:textbox>
                    <w:txbxContent>
                      <w:p w14:paraId="2E38E24A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Przypadek objęty</w:t>
                        </w:r>
                      </w:p>
                      <w:p w14:paraId="574DFFB5" w14:textId="77777777" w:rsidR="00917D13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917D13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art. 167 ust. 1 </w:t>
                        </w:r>
                      </w:p>
                      <w:p w14:paraId="66579FE3" w14:textId="2DCC5F57" w:rsidR="002C5E04" w:rsidRPr="007865B2" w:rsidRDefault="00917D13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 xml:space="preserve">lit. a) </w:t>
                        </w:r>
                        <w:r w:rsidR="00B24C15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>–</w:t>
                        </w:r>
                        <w:r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 xml:space="preserve"> f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 xml:space="preserve">) </w:t>
                        </w:r>
                        <w:r w:rsidR="00437D8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 xml:space="preserve"> </w:t>
                        </w:r>
                        <w:r w:rsidR="007877FF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>UKC-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>RD?</w:t>
                        </w:r>
                      </w:p>
                    </w:txbxContent>
                  </v:textbox>
                </v:shape>
                <v:shape id="Textfeld 43" o:spid="_x0000_s1049" type="#_x0000_t202" style="position:absolute;left:12082;top:26558;width:9790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" fillcolor="#4f81bd" strokecolor="#385d8a" strokeweight="2pt">
                  <v:textbox>
                    <w:txbxContent>
                      <w:p w14:paraId="20BCEB69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Przypadek</w:t>
                        </w:r>
                      </w:p>
                      <w:p w14:paraId="0A9FD37F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objęty </w:t>
                        </w:r>
                      </w:p>
                      <w:p w14:paraId="30815307" w14:textId="77777777" w:rsidR="007865B2" w:rsidRPr="007877FF" w:rsidRDefault="00917D13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a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rt.</w:t>
                        </w:r>
                        <w:r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167 </w:t>
                        </w:r>
                        <w:r w:rsidR="007865B2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ust</w:t>
                        </w:r>
                        <w:r w:rsidR="007865B2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. 1 </w:t>
                        </w:r>
                        <w:r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lit. 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g)</w:t>
                        </w:r>
                        <w:r w:rsidR="00B24C15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– </w:t>
                        </w:r>
                        <w:r w:rsidR="002C5E04" w:rsidRP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s) </w:t>
                        </w:r>
                      </w:p>
                      <w:p w14:paraId="6C5B0D9B" w14:textId="1F567E69" w:rsidR="002C5E04" w:rsidRPr="007865B2" w:rsidRDefault="007877FF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>UKC-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en-GB" w:eastAsia="pl-PL"/>
                          </w:rPr>
                          <w:t>RD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pt-PT" w:eastAsia="pl-PL"/>
                          </w:rPr>
                          <w:t>?</w:t>
                        </w:r>
                      </w:p>
                    </w:txbxContent>
                  </v:textbox>
                </v:shape>
                <v:shape id="Textfeld 24" o:spid="_x0000_s1050" type="#_x0000_t202" style="position:absolute;left:292;top:26655;width:10388;height:10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" fillcolor="#4f81bd" strokecolor="#385d8a" strokeweight="2pt">
                  <v:textbox>
                    <w:txbxContent>
                      <w:p w14:paraId="5324A691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Przypadek</w:t>
                        </w:r>
                      </w:p>
                      <w:p w14:paraId="4016DF12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objęty </w:t>
                        </w:r>
                      </w:p>
                      <w:p w14:paraId="48787993" w14:textId="4BCF1C38" w:rsidR="002C5E04" w:rsidRPr="004A4032" w:rsidRDefault="00917D13" w:rsidP="002C5E04">
                        <w:pPr>
                          <w:jc w:val="center"/>
                          <w:rPr>
                            <w:rFonts w:ascii="Calibri" w:hAnsi="Calibri"/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a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rt.</w:t>
                        </w:r>
                        <w:r w:rsidR="004B2FC3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167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ust.</w:t>
                        </w:r>
                        <w:r w:rsidR="00B24C15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1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4B2FC3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lit. 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h), i), m) lub p) </w:t>
                        </w:r>
                        <w:r w:rsidR="00437D8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 xml:space="preserve"> </w:t>
                        </w:r>
                        <w:r w:rsidR="007877FF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UKC-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eastAsia="pl-PL"/>
                          </w:rPr>
                          <w:t>RD</w:t>
                        </w:r>
                        <w:r w:rsidR="002C5E04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pt-PT" w:eastAsia="pl-PL"/>
                          </w:rPr>
                          <w:t>?</w:t>
                        </w:r>
                      </w:p>
                    </w:txbxContent>
                  </v:textbox>
                </v:shape>
                <v:shape id="Gewinkelte Verbindung 111" o:spid="_x0000_s1051" type="#_x0000_t33" style="position:absolute;left:14587;top:27866;width:5486;height:2304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" strokecolor="#060" strokeweight="2pt">
                  <v:stroke endarrowwidth="wide" endarrowlength="long" joinstyle="bevel" endcap="round"/>
                </v:shape>
                <v:shape id="Gewinkelte Verbindung 55" o:spid="_x0000_s1052" type="#_x0000_t33" style="position:absolute;left:23622;top:30153;width:7791;height:1476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" strokecolor="#ffc000" strokeweight="2pt">
                  <v:stroke dashstyle="dashDot" endarrow="block" endarrowwidth="wide" endarrowlength="long" joinstyle="bevel" endcap="round"/>
                </v:shape>
                <v:rect id="Rechteck 59" o:spid="_x0000_s1053" style="position:absolute;left:27214;top:30915;width:3740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" fillcolor="#b7dee8">
                  <v:textbox>
                    <w:txbxContent>
                      <w:p w14:paraId="42AC5EDA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  <w:p w14:paraId="69BFA57D" w14:textId="77777777" w:rsidR="002C5E04" w:rsidRDefault="002C5E04" w:rsidP="002C5E04">
                        <w:pPr>
                          <w:pStyle w:val="Stopka"/>
                          <w:rPr>
                            <w:lang w:val="de-AT" w:eastAsia="pl-PL"/>
                          </w:rPr>
                        </w:pPr>
                      </w:p>
                    </w:txbxContent>
                  </v:textbox>
                </v:rect>
                <v:shape id="Gewinkelte Verbindung 79" o:spid="_x0000_s1054" type="#_x0000_t33" style="position:absolute;left:22751;top:31894;width:4572;height:1481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" strokecolor="#060" strokeweight="2pt">
                  <v:stroke endarrowwidth="wide" endarrowlength="long" joinstyle="bevel" endcap="round"/>
                </v:shape>
                <v:rect id="Rechteck 33" o:spid="_x0000_s1055" style="position:absolute;left:37882;top:33092;width:3791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" fillcolor="#b7dee8">
                  <v:textbox>
                    <w:txbxContent>
                      <w:p w14:paraId="46F3E008" w14:textId="77777777" w:rsidR="00E079AC" w:rsidRPr="007865B2" w:rsidRDefault="00E079AC" w:rsidP="00E079AC">
                        <w:pPr>
                          <w:pStyle w:val="Stopka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  <w:p w14:paraId="14E66BD9" w14:textId="77777777" w:rsidR="002C5E04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30"/>
                            <w:lang w:val="de-AT" w:eastAsia="pl-PL"/>
                          </w:rPr>
                        </w:pPr>
                      </w:p>
                    </w:txbxContent>
                  </v:textbox>
                </v:rect>
                <v:shape id="Gerade Verbindung mit Pfeil 52" o:spid="_x0000_s1056" type="#_x0000_t32" style="position:absolute;left:37555;top:32548;width:70;height:123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" strokecolor="#060" strokeweight="2pt">
                  <v:stroke endarrow="block" endarrowwidth="wide" endarrowlength="long" joinstyle="bevel" endcap="round"/>
                </v:shape>
                <v:shape id="Gerade Verbindung mit Pfeil 95" o:spid="_x0000_s1057" type="#_x0000_t32" style="position:absolute;left:4898;top:37229;width:0;height:7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" strokecolor="#4a7ebb" strokeweight="2pt">
                  <v:stroke dashstyle="dash" endarrow="block" endarrowwidth="wide" endarrowlength="long" joinstyle="bevel" endcap="round"/>
                </v:shape>
                <v:shape id="Gerade Verbindung mit Pfeil 53" o:spid="_x0000_s1058" type="#_x0000_t32" style="position:absolute;left:16328;top:37229;width:0;height:75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" strokecolor="#060" strokeweight="2pt">
                  <v:stroke dashstyle="1 1" endarrow="block" endarrowwidth="wide" endarrowlength="long" joinstyle="bevel" endcap="round"/>
                </v:shape>
                <v:rect id="_x0000_s1059" style="position:absolute;left:108;top:37338;width:4111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" fillcolor="#b7dee8">
                  <v:textbox>
                    <w:txbxContent>
                      <w:p w14:paraId="0F3CFB27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rect id="Rechteck 54" o:spid="_x0000_s1060" style="position:absolute;left:6313;top:37446;width:385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" fillcolor="#b7dee8">
                  <v:textbox>
                    <w:txbxContent>
                      <w:p w14:paraId="7609D733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rect id="Rechteck 68" o:spid="_x0000_s1061" style="position:absolute;left:18396;top:37446;width:3829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" fillcolor="#b7dee8">
                  <v:textbox>
                    <w:txbxContent>
                      <w:p w14:paraId="5CF0D531" w14:textId="77777777" w:rsidR="002C5E04" w:rsidRPr="007865B2" w:rsidRDefault="002C5E04" w:rsidP="002C5E04">
                        <w:pPr>
                          <w:pStyle w:val="Stopka"/>
                          <w:rPr>
                            <w:sz w:val="20"/>
                            <w:szCs w:val="20"/>
                            <w:lang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eastAsia="pl-PL"/>
                          </w:rPr>
                          <w:t>Tak</w:t>
                        </w:r>
                      </w:p>
                    </w:txbxContent>
                  </v:textbox>
                </v:rect>
                <v:rect id="Rechteck 35" o:spid="_x0000_s1062" style="position:absolute;left:11865;top:37555;width:3759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" fillcolor="#b7dee8">
                  <v:textbox>
                    <w:txbxContent>
                      <w:p w14:paraId="26523EA0" w14:textId="77777777" w:rsidR="002C5E04" w:rsidRPr="007865B2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65B2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Nie</w:t>
                        </w:r>
                      </w:p>
                    </w:txbxContent>
                  </v:textbox>
                </v:rect>
                <v:shape id="Gerade Verbindung mit Pfeil 116" o:spid="_x0000_s1063" type="#_x0000_t32" style="position:absolute;left:32657;top:41583;width:0;height:35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" strokecolor="#060" strokeweight="2pt">
                  <v:stroke endarrow="block" endarrowwidth="wide" endarrowlength="long" joinstyle="bevel" endcap="round"/>
                </v:shape>
                <v:shape id="Gerade Verbindung mit Pfeil 115" o:spid="_x0000_s1064" type="#_x0000_t32" style="position:absolute;left:28738;top:42454;width:0;height:2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" strokecolor="#060" strokeweight="2pt">
                  <v:stroke endarrow="block" endarrowwidth="wide" endarrowlength="long" joinstyle="bevel" endcap="round"/>
                </v:shape>
                <v:shape id="Textfeld 27" o:spid="_x0000_s1065" type="#_x0000_t202" style="position:absolute;top:44849;width:25177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" fillcolor="red" strokecolor="#c00000" strokeweight="2pt">
                  <v:textbox>
                    <w:txbxContent>
                      <w:p w14:paraId="7CED050A" w14:textId="77777777" w:rsidR="002C5E04" w:rsidRPr="004B12A4" w:rsidRDefault="002C5E04" w:rsidP="002C5E04">
                        <w:pPr>
                          <w:spacing w:before="60"/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4B12A4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  <w:t>BADANIE</w:t>
                        </w:r>
                        <w:r w:rsid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  <w:t xml:space="preserve"> </w:t>
                        </w:r>
                        <w:r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  <w:t>**</w:t>
                        </w:r>
                        <w:r w:rsidR="0048767A" w:rsidRPr="007865B2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  <w:t>*</w:t>
                        </w:r>
                      </w:p>
                    </w:txbxContent>
                  </v:textbox>
                </v:shape>
                <v:shape id="Textfeld 28" o:spid="_x0000_s1066" style="position:absolute;left:26996;top:44958;width:23946;height:3752;visibility:visible;mso-wrap-style:square;v-text-anchor:middle" coordsize="2736000,5422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" adj="-11796480,,5400" path="m,2257v368440,-5080,1824000,,2736000,l2736000,542257,,542257,,2257xe" fillcolor="#060" strokeweight="2pt">
                  <v:stroke joinstyle="miter"/>
                  <v:formulas/>
                  <v:path arrowok="t" o:connecttype="custom" o:connectlocs="0,1556;2395311,1556;2395311,373722;0,373722;0,1556" o:connectangles="0,0,0,0,0" textboxrect="0,0,2736000,542257"/>
                  <v:textbox>
                    <w:txbxContent>
                      <w:p w14:paraId="64C16BBA" w14:textId="77777777" w:rsidR="002C5E04" w:rsidRPr="004B12A4" w:rsidRDefault="002C5E04" w:rsidP="002C5E04">
                        <w:pPr>
                          <w:spacing w:before="60"/>
                          <w:jc w:val="center"/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4B12A4">
                          <w:rPr>
                            <w:b/>
                            <w:snapToGrid w:val="0"/>
                            <w:color w:val="FFFFFF"/>
                            <w:sz w:val="20"/>
                            <w:szCs w:val="20"/>
                            <w:lang w:val="de-AT" w:eastAsia="pl-PL"/>
                          </w:rPr>
                          <w:t>BEZ BADANIA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54F6C1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648B4392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4DAC22BD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5FBD794F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02E3C4F0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7706DA9D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5CFDB86A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0C98A356" w14:textId="77777777" w:rsidR="002C5E04" w:rsidRDefault="00773A38" w:rsidP="00773A38">
      <w:pPr>
        <w:tabs>
          <w:tab w:val="left" w:pos="5520"/>
        </w:tabs>
        <w:spacing w:before="120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ab/>
      </w:r>
    </w:p>
    <w:p w14:paraId="56BED223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719075E2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4E0751E4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09DD7C29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10F0ECB1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05B4F3D5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09FAE855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79AFAFF6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63FE5B37" w14:textId="77777777" w:rsidR="002C5E04" w:rsidRDefault="002C5E04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</w:p>
    <w:p w14:paraId="2FFE27B8" w14:textId="77777777" w:rsidR="002C5E04" w:rsidRDefault="00BF095B" w:rsidP="002C5E04">
      <w:pPr>
        <w:spacing w:before="120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13FFD" wp14:editId="03E0A57B">
                <wp:simplePos x="0" y="0"/>
                <wp:positionH relativeFrom="margin">
                  <wp:align>left</wp:align>
                </wp:positionH>
                <wp:positionV relativeFrom="paragraph">
                  <wp:posOffset>254091</wp:posOffset>
                </wp:positionV>
                <wp:extent cx="45719" cy="54428"/>
                <wp:effectExtent l="0" t="0" r="12065" b="22225"/>
                <wp:wrapNone/>
                <wp:docPr id="112" name="Rechteck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54428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435D6" w14:textId="77777777" w:rsidR="00BF095B" w:rsidRPr="00343C19" w:rsidRDefault="00BF095B" w:rsidP="00BF095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color w:val="008080"/>
                                <w:sz w:val="20"/>
                                <w:szCs w:val="20"/>
                                <w:lang w:val="de-AT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13FFD" id="Rechteck 102" o:spid="_x0000_s1067" style="position:absolute;left:0;text-align:left;margin-left:0;margin-top:20pt;width:3.6pt;height:4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" fillcolor="#b7dee8" strokecolor="white [3212]">
                <v:textbox>
                  <w:txbxContent>
                    <w:p w14:paraId="456435D6" w14:textId="77777777" w:rsidR="00BF095B" w:rsidRPr="00343C19" w:rsidRDefault="00BF095B" w:rsidP="00BF095B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color w:val="008080"/>
                          <w:sz w:val="20"/>
                          <w:szCs w:val="20"/>
                          <w:lang w:val="de-AT" w:eastAsia="pl-P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469669" w14:textId="77777777" w:rsidR="002C5E04" w:rsidRDefault="002C5E04" w:rsidP="002C5E04">
      <w:pPr>
        <w:rPr>
          <w:rFonts w:ascii="Cambria" w:hAnsi="Cambria"/>
          <w:color w:val="000080"/>
          <w:spacing w:val="5"/>
          <w:kern w:val="28"/>
          <w:sz w:val="52"/>
        </w:rPr>
      </w:pPr>
    </w:p>
    <w:p w14:paraId="63050871" w14:textId="77777777" w:rsidR="002C5E04" w:rsidRDefault="002F4F95" w:rsidP="002C5E04">
      <w:pPr>
        <w:rPr>
          <w:sz w:val="20"/>
          <w:szCs w:val="20"/>
          <w:lang w:val="pt-BR" w:eastAsia="pl-PL"/>
        </w:rPr>
      </w:pPr>
      <w:r>
        <w:rPr>
          <w:rFonts w:ascii="Cambria" w:hAnsi="Cambria"/>
          <w:noProof/>
          <w:color w:val="000080"/>
          <w:spacing w:val="5"/>
          <w:kern w:val="28"/>
          <w:sz w:val="52"/>
          <w:lang w:eastAsia="pl-PL"/>
        </w:rPr>
        <mc:AlternateContent>
          <mc:Choice Requires="wpg">
            <w:drawing>
              <wp:anchor distT="0" distB="0" distL="114300" distR="114300" simplePos="0" relativeHeight="251374592" behindDoc="0" locked="0" layoutInCell="1" allowOverlap="1" wp14:anchorId="5C39079E" wp14:editId="12E6317C">
                <wp:simplePos x="0" y="0"/>
                <wp:positionH relativeFrom="column">
                  <wp:posOffset>267063</wp:posOffset>
                </wp:positionH>
                <wp:positionV relativeFrom="paragraph">
                  <wp:posOffset>52251</wp:posOffset>
                </wp:positionV>
                <wp:extent cx="3966845" cy="502285"/>
                <wp:effectExtent l="0" t="0" r="90805" b="1206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6845" cy="502285"/>
                          <a:chOff x="1337" y="12234"/>
                          <a:chExt cx="6247" cy="791"/>
                        </a:xfrm>
                      </wpg:grpSpPr>
                      <wps:wsp>
                        <wps:cNvPr id="2" name="Gerade Verbindung mit Pfeil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23" y="12441"/>
                            <a:ext cx="1428" cy="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FFC000"/>
                            </a:solidFill>
                            <a:prstDash val="dash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Gerade Verbindung mit Pfeil 105"/>
                        <wps:cNvCnPr>
                          <a:cxnSpLocks noChangeShapeType="1"/>
                        </wps:cNvCnPr>
                        <wps:spPr bwMode="auto">
                          <a:xfrm flipV="1">
                            <a:off x="4409" y="12441"/>
                            <a:ext cx="1429" cy="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4A7EBB"/>
                            </a:solidFill>
                            <a:prstDash val="dash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Gerade Verbindung mit Pfeil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5" y="12441"/>
                            <a:ext cx="1429" cy="0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6600"/>
                            </a:solidFill>
                            <a:prstDash val="sysDot"/>
                            <a:bevel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hteck 107"/>
                        <wps:cNvSpPr>
                          <a:spLocks noChangeArrowheads="1"/>
                        </wps:cNvSpPr>
                        <wps:spPr bwMode="auto">
                          <a:xfrm>
                            <a:off x="1337" y="12234"/>
                            <a:ext cx="183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E58C0" w14:textId="2105B511" w:rsidR="002C5E04" w:rsidRPr="007877FF" w:rsidRDefault="002C5E04" w:rsidP="002C5E04">
                              <w:pPr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7877FF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 xml:space="preserve">Art. 166 </w:t>
                              </w:r>
                              <w:r w:rsidR="007877FF" w:rsidRPr="007877FF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UKC</w:t>
                              </w:r>
                              <w:r w:rsidR="007877FF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-</w:t>
                              </w:r>
                              <w:r w:rsidRPr="007877FF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hteck 108"/>
                        <wps:cNvSpPr>
                          <a:spLocks noChangeArrowheads="1"/>
                        </wps:cNvSpPr>
                        <wps:spPr bwMode="auto">
                          <a:xfrm>
                            <a:off x="6435" y="12666"/>
                            <a:ext cx="648" cy="359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E970B5" w14:textId="77777777" w:rsidR="002C5E04" w:rsidRPr="004B12A4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4B12A4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1c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hteck 109"/>
                        <wps:cNvSpPr>
                          <a:spLocks noChangeArrowheads="1"/>
                        </wps:cNvSpPr>
                        <wps:spPr bwMode="auto">
                          <a:xfrm>
                            <a:off x="4782" y="12666"/>
                            <a:ext cx="648" cy="359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EB223" w14:textId="77777777" w:rsidR="002C5E04" w:rsidRPr="004B12A4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4B12A4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1b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hteck 110"/>
                        <wps:cNvSpPr>
                          <a:spLocks noChangeArrowheads="1"/>
                        </wps:cNvSpPr>
                        <wps:spPr bwMode="auto">
                          <a:xfrm>
                            <a:off x="2979" y="12666"/>
                            <a:ext cx="648" cy="359"/>
                          </a:xfrm>
                          <a:prstGeom prst="rect">
                            <a:avLst/>
                          </a:prstGeom>
                          <a:solidFill>
                            <a:srgbClr val="B7DEE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1B9BA" w14:textId="77777777" w:rsidR="002C5E04" w:rsidRPr="004B12A4" w:rsidRDefault="002C5E04" w:rsidP="002C5E04">
                              <w:pPr>
                                <w:jc w:val="center"/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</w:pPr>
                              <w:r w:rsidRPr="004B12A4">
                                <w:rPr>
                                  <w:b/>
                                  <w:snapToGrid w:val="0"/>
                                  <w:color w:val="008080"/>
                                  <w:sz w:val="20"/>
                                  <w:szCs w:val="20"/>
                                  <w:lang w:val="de-AT" w:eastAsia="pl-PL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9079E" id="Grupa 1" o:spid="_x0000_s1068" style="position:absolute;left:0;text-align:left;margin-left:21.05pt;margin-top:4.1pt;width:312.35pt;height:39.55pt;z-index:251374592" coordorigin="1337,12234" coordsize="6247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">
                <v:shape id="Gerade Verbindung mit Pfeil 104" o:spid="_x0000_s1069" type="#_x0000_t32" style="position:absolute;left:2723;top:12441;width:142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" strokecolor="#ffc000" strokeweight="2pt">
                  <v:stroke dashstyle="dashDot" endarrow="block" endarrowwidth="wide" endarrowlength="long" joinstyle="bevel" endcap="round"/>
                </v:shape>
                <v:shape id="Gerade Verbindung mit Pfeil 105" o:spid="_x0000_s1070" type="#_x0000_t32" style="position:absolute;left:4409;top:12441;width:142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" strokecolor="#4a7ebb" strokeweight="2pt">
                  <v:stroke dashstyle="dash" endarrow="block" endarrowwidth="wide" endarrowlength="long" joinstyle="bevel" endcap="round"/>
                </v:shape>
                <v:shape id="Gerade Verbindung mit Pfeil 106" o:spid="_x0000_s1071" type="#_x0000_t32" style="position:absolute;left:6155;top:12441;width:142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" strokecolor="#060" strokeweight="2pt">
                  <v:stroke dashstyle="1 1" endarrow="block" endarrowwidth="wide" endarrowlength="long" joinstyle="bevel" endcap="round"/>
                </v:shape>
                <v:rect id="Rechteck 107" o:spid="_x0000_s1072" style="position:absolute;left:1337;top:12234;width:183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v:textbox>
                    <w:txbxContent>
                      <w:p w14:paraId="27EE58C0" w14:textId="2105B511" w:rsidR="002C5E04" w:rsidRPr="007877FF" w:rsidRDefault="002C5E04" w:rsidP="002C5E04">
                        <w:pPr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7877FF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 xml:space="preserve">Art. 166 </w:t>
                        </w:r>
                        <w:r w:rsidR="007877FF" w:rsidRPr="007877FF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UKC</w:t>
                        </w:r>
                        <w:r w:rsidR="007877FF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-</w:t>
                        </w:r>
                        <w:r w:rsidRPr="007877FF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RD</w:t>
                        </w:r>
                      </w:p>
                    </w:txbxContent>
                  </v:textbox>
                </v:rect>
                <v:rect id="Rechteck 108" o:spid="_x0000_s1073" style="position:absolute;left:6435;top:12666;width:64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" fillcolor="#b7dee8">
                  <v:textbox>
                    <w:txbxContent>
                      <w:p w14:paraId="1CE970B5" w14:textId="77777777" w:rsidR="002C5E04" w:rsidRPr="004B12A4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4B12A4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1c</w:t>
                        </w:r>
                      </w:p>
                    </w:txbxContent>
                  </v:textbox>
                </v:rect>
                <v:rect id="Rechteck 109" o:spid="_x0000_s1074" style="position:absolute;left:4782;top:12666;width:64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" fillcolor="#b7dee8">
                  <v:textbox>
                    <w:txbxContent>
                      <w:p w14:paraId="7E0EB223" w14:textId="77777777" w:rsidR="002C5E04" w:rsidRPr="004B12A4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4B12A4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1b</w:t>
                        </w:r>
                      </w:p>
                    </w:txbxContent>
                  </v:textbox>
                </v:rect>
                <v:rect id="Rechteck 110" o:spid="_x0000_s1075" style="position:absolute;left:2979;top:12666;width:64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" fillcolor="#b7dee8">
                  <v:textbox>
                    <w:txbxContent>
                      <w:p w14:paraId="4371B9BA" w14:textId="77777777" w:rsidR="002C5E04" w:rsidRPr="004B12A4" w:rsidRDefault="002C5E04" w:rsidP="002C5E04">
                        <w:pPr>
                          <w:jc w:val="center"/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</w:pPr>
                        <w:r w:rsidRPr="004B12A4">
                          <w:rPr>
                            <w:b/>
                            <w:snapToGrid w:val="0"/>
                            <w:color w:val="008080"/>
                            <w:sz w:val="20"/>
                            <w:szCs w:val="20"/>
                            <w:lang w:val="de-AT" w:eastAsia="pl-PL"/>
                          </w:rPr>
                          <w:t>1a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321D022" w14:textId="77777777" w:rsidR="000A216D" w:rsidRDefault="000A216D" w:rsidP="00917D13">
      <w:pPr>
        <w:pStyle w:val="Zwykytekst"/>
        <w:spacing w:before="120"/>
        <w:rPr>
          <w:rFonts w:eastAsia="Times New Roman"/>
          <w:sz w:val="20"/>
          <w:szCs w:val="20"/>
        </w:rPr>
      </w:pPr>
    </w:p>
    <w:p w14:paraId="533A9692" w14:textId="77777777" w:rsidR="00BF095B" w:rsidRDefault="00BF095B" w:rsidP="00917D13">
      <w:pPr>
        <w:pStyle w:val="Zwykytekst"/>
        <w:spacing w:before="120"/>
        <w:rPr>
          <w:rFonts w:eastAsia="Times New Roman"/>
          <w:sz w:val="20"/>
          <w:szCs w:val="20"/>
        </w:rPr>
      </w:pPr>
    </w:p>
    <w:p w14:paraId="09AF404D" w14:textId="77777777" w:rsidR="002F4F95" w:rsidRDefault="002F4F95" w:rsidP="00917D13">
      <w:pPr>
        <w:pStyle w:val="Zwykytekst"/>
        <w:spacing w:before="120"/>
        <w:rPr>
          <w:rFonts w:eastAsia="Times New Roman"/>
          <w:sz w:val="20"/>
          <w:szCs w:val="20"/>
        </w:rPr>
      </w:pPr>
    </w:p>
    <w:p w14:paraId="2342749C" w14:textId="131C8851" w:rsidR="002C5E04" w:rsidRPr="004B12A4" w:rsidRDefault="002C5E04" w:rsidP="00B002A5">
      <w:pPr>
        <w:pStyle w:val="Zwykytekst"/>
        <w:spacing w:before="120"/>
        <w:ind w:left="142" w:hanging="142"/>
        <w:rPr>
          <w:rFonts w:ascii="Arial Narrow" w:hAnsi="Arial Narrow"/>
          <w:color w:val="000000"/>
        </w:rPr>
      </w:pPr>
      <w:r w:rsidRPr="004B12A4">
        <w:rPr>
          <w:rFonts w:ascii="Arial Narrow" w:eastAsia="Times New Roman" w:hAnsi="Arial Narrow"/>
          <w:b/>
        </w:rPr>
        <w:t>*</w:t>
      </w:r>
      <w:r w:rsidR="00B002A5">
        <w:rPr>
          <w:rFonts w:ascii="Arial Narrow" w:eastAsia="Times New Roman" w:hAnsi="Arial Narrow"/>
          <w:b/>
        </w:rPr>
        <w:tab/>
      </w:r>
      <w:r w:rsidR="00076C91" w:rsidRPr="004B12A4">
        <w:rPr>
          <w:rFonts w:ascii="Arial Narrow" w:eastAsia="Times New Roman" w:hAnsi="Arial Narrow"/>
        </w:rPr>
        <w:t>J</w:t>
      </w:r>
      <w:r w:rsidRPr="004B12A4">
        <w:rPr>
          <w:rFonts w:ascii="Arial Narrow" w:eastAsia="Times New Roman" w:hAnsi="Arial Narrow"/>
        </w:rPr>
        <w:t xml:space="preserve">eżeli towary </w:t>
      </w:r>
      <w:r w:rsidRPr="004B12A4">
        <w:rPr>
          <w:rFonts w:ascii="Arial Narrow" w:hAnsi="Arial Narrow"/>
          <w:color w:val="000000"/>
        </w:rPr>
        <w:t xml:space="preserve">objęte procedurą uszlachetniania czynnego podlegałyby w chwili przyjęcia pierwszego zgłoszenia celnego o objęcie towarów procedurą uszlachetniania czynnego </w:t>
      </w:r>
      <w:r w:rsidR="00516730" w:rsidRPr="004B12A4">
        <w:rPr>
          <w:rFonts w:ascii="Arial Narrow" w:hAnsi="Arial Narrow"/>
          <w:color w:val="000000"/>
        </w:rPr>
        <w:t xml:space="preserve">tymczasowemu lub ostatecznemu </w:t>
      </w:r>
      <w:r w:rsidRPr="004B12A4">
        <w:rPr>
          <w:rFonts w:ascii="Arial Narrow" w:hAnsi="Arial Narrow"/>
          <w:color w:val="000000"/>
        </w:rPr>
        <w:t>cł</w:t>
      </w:r>
      <w:r w:rsidR="00516730" w:rsidRPr="004B12A4">
        <w:rPr>
          <w:rFonts w:ascii="Arial Narrow" w:hAnsi="Arial Narrow"/>
          <w:color w:val="000000"/>
        </w:rPr>
        <w:t>u</w:t>
      </w:r>
      <w:r w:rsidRPr="004B12A4">
        <w:rPr>
          <w:rFonts w:ascii="Arial Narrow" w:hAnsi="Arial Narrow"/>
          <w:color w:val="000000"/>
        </w:rPr>
        <w:t xml:space="preserve"> antydumpingow</w:t>
      </w:r>
      <w:r w:rsidR="00516730" w:rsidRPr="004B12A4">
        <w:rPr>
          <w:rFonts w:ascii="Arial Narrow" w:hAnsi="Arial Narrow"/>
          <w:color w:val="000000"/>
        </w:rPr>
        <w:t>emu, cłu</w:t>
      </w:r>
      <w:r w:rsidRPr="004B12A4">
        <w:rPr>
          <w:rFonts w:ascii="Arial Narrow" w:hAnsi="Arial Narrow"/>
          <w:color w:val="000000"/>
        </w:rPr>
        <w:t xml:space="preserve"> wyrównawcz</w:t>
      </w:r>
      <w:r w:rsidR="00516730" w:rsidRPr="004B12A4">
        <w:rPr>
          <w:rFonts w:ascii="Arial Narrow" w:hAnsi="Arial Narrow"/>
          <w:color w:val="000000"/>
        </w:rPr>
        <w:t>emu</w:t>
      </w:r>
      <w:r w:rsidRPr="004B12A4">
        <w:rPr>
          <w:rFonts w:ascii="Arial Narrow" w:hAnsi="Arial Narrow"/>
          <w:color w:val="000000"/>
        </w:rPr>
        <w:t>, środko</w:t>
      </w:r>
      <w:r w:rsidR="00516730" w:rsidRPr="004B12A4">
        <w:rPr>
          <w:rFonts w:ascii="Arial Narrow" w:hAnsi="Arial Narrow"/>
          <w:color w:val="000000"/>
        </w:rPr>
        <w:t>wi</w:t>
      </w:r>
      <w:r w:rsidRPr="004B12A4">
        <w:rPr>
          <w:rFonts w:ascii="Arial Narrow" w:hAnsi="Arial Narrow"/>
          <w:color w:val="000000"/>
        </w:rPr>
        <w:t xml:space="preserve"> ochronn</w:t>
      </w:r>
      <w:r w:rsidR="00516730" w:rsidRPr="004B12A4">
        <w:rPr>
          <w:rFonts w:ascii="Arial Narrow" w:hAnsi="Arial Narrow"/>
          <w:color w:val="000000"/>
        </w:rPr>
        <w:t>emu</w:t>
      </w:r>
      <w:r w:rsidRPr="004B12A4">
        <w:rPr>
          <w:rFonts w:ascii="Arial Narrow" w:hAnsi="Arial Narrow"/>
          <w:color w:val="000000"/>
        </w:rPr>
        <w:t xml:space="preserve"> lub cł</w:t>
      </w:r>
      <w:r w:rsidR="00516730" w:rsidRPr="004B12A4">
        <w:rPr>
          <w:rFonts w:ascii="Arial Narrow" w:hAnsi="Arial Narrow"/>
          <w:color w:val="000000"/>
        </w:rPr>
        <w:t>u</w:t>
      </w:r>
      <w:r w:rsidRPr="004B12A4">
        <w:rPr>
          <w:rFonts w:ascii="Arial Narrow" w:hAnsi="Arial Narrow"/>
          <w:color w:val="000000"/>
        </w:rPr>
        <w:t xml:space="preserve"> dodatkow</w:t>
      </w:r>
      <w:r w:rsidR="00516730" w:rsidRPr="004B12A4">
        <w:rPr>
          <w:rFonts w:ascii="Arial Narrow" w:hAnsi="Arial Narrow"/>
          <w:color w:val="000000"/>
        </w:rPr>
        <w:t>emu</w:t>
      </w:r>
      <w:r w:rsidRPr="004B12A4">
        <w:rPr>
          <w:rFonts w:ascii="Arial Narrow" w:hAnsi="Arial Narrow"/>
          <w:color w:val="000000"/>
        </w:rPr>
        <w:t xml:space="preserve"> wynikając</w:t>
      </w:r>
      <w:r w:rsidR="00516730" w:rsidRPr="004B12A4">
        <w:rPr>
          <w:rFonts w:ascii="Arial Narrow" w:hAnsi="Arial Narrow"/>
          <w:color w:val="000000"/>
        </w:rPr>
        <w:t>emu</w:t>
      </w:r>
      <w:r w:rsidRPr="004B12A4">
        <w:rPr>
          <w:rFonts w:ascii="Arial Narrow" w:hAnsi="Arial Narrow"/>
          <w:color w:val="000000"/>
        </w:rPr>
        <w:t xml:space="preserve"> </w:t>
      </w:r>
      <w:r w:rsidR="009E493E">
        <w:rPr>
          <w:rFonts w:ascii="Arial Narrow" w:hAnsi="Arial Narrow"/>
          <w:color w:val="000000"/>
        </w:rPr>
        <w:br/>
      </w:r>
      <w:r w:rsidRPr="004B12A4">
        <w:rPr>
          <w:rFonts w:ascii="Arial Narrow" w:hAnsi="Arial Narrow"/>
          <w:color w:val="000000"/>
        </w:rPr>
        <w:t xml:space="preserve">z zawieszenia koncesji, gdyby zgłoszono je do dopuszczenia do obrotu, a dany przypadek nie jest objęty art. 167 ust. 1 lit. h), i), m) lub p) </w:t>
      </w:r>
      <w:r w:rsidR="007877FF">
        <w:rPr>
          <w:rFonts w:ascii="Arial Narrow" w:hAnsi="Arial Narrow"/>
          <w:color w:val="000000"/>
        </w:rPr>
        <w:t>UKC-</w:t>
      </w:r>
      <w:r w:rsidR="003F55F2" w:rsidRPr="004B12A4">
        <w:rPr>
          <w:rFonts w:ascii="Arial Narrow" w:hAnsi="Arial Narrow"/>
          <w:color w:val="000000"/>
        </w:rPr>
        <w:t>RD</w:t>
      </w:r>
      <w:r w:rsidRPr="004B12A4">
        <w:rPr>
          <w:rFonts w:ascii="Arial Narrow" w:hAnsi="Arial Narrow"/>
          <w:color w:val="000000"/>
        </w:rPr>
        <w:t>, to wówczas</w:t>
      </w:r>
      <w:r w:rsidR="00076C91" w:rsidRPr="004B12A4">
        <w:rPr>
          <w:rFonts w:ascii="Arial Narrow" w:hAnsi="Arial Narrow"/>
          <w:color w:val="000000"/>
        </w:rPr>
        <w:t>, z</w:t>
      </w:r>
      <w:r w:rsidR="00076C91" w:rsidRPr="004B12A4">
        <w:rPr>
          <w:rFonts w:ascii="Arial Narrow" w:eastAsia="Times New Roman" w:hAnsi="Arial Narrow"/>
        </w:rPr>
        <w:t xml:space="preserve">godnie z art. 76 ust. 2 </w:t>
      </w:r>
      <w:r w:rsidR="007877FF">
        <w:rPr>
          <w:rFonts w:ascii="Arial Narrow" w:eastAsia="Times New Roman" w:hAnsi="Arial Narrow"/>
        </w:rPr>
        <w:t>UKC-</w:t>
      </w:r>
      <w:r w:rsidR="003F55F2" w:rsidRPr="004B12A4">
        <w:rPr>
          <w:rFonts w:ascii="Arial Narrow" w:eastAsia="Times New Roman" w:hAnsi="Arial Narrow"/>
        </w:rPr>
        <w:t>RD</w:t>
      </w:r>
      <w:r w:rsidR="00437D84" w:rsidRPr="004B12A4">
        <w:rPr>
          <w:rFonts w:ascii="Arial Narrow" w:eastAsia="Times New Roman" w:hAnsi="Arial Narrow"/>
        </w:rPr>
        <w:t>,</w:t>
      </w:r>
      <w:r w:rsidR="00437D84" w:rsidRPr="004B12A4">
        <w:rPr>
          <w:rFonts w:ascii="Arial Narrow" w:hAnsi="Arial Narrow"/>
          <w:color w:val="000000"/>
        </w:rPr>
        <w:t xml:space="preserve"> </w:t>
      </w:r>
      <w:r w:rsidR="00066807" w:rsidRPr="004B12A4">
        <w:rPr>
          <w:rFonts w:ascii="Arial Narrow" w:hAnsi="Arial Narrow"/>
          <w:color w:val="000000"/>
        </w:rPr>
        <w:t xml:space="preserve">będzie </w:t>
      </w:r>
      <w:r w:rsidR="00066A27" w:rsidRPr="004B12A4">
        <w:rPr>
          <w:rFonts w:ascii="Arial Narrow" w:hAnsi="Arial Narrow"/>
          <w:color w:val="000000"/>
        </w:rPr>
        <w:t xml:space="preserve">obowiązkowe </w:t>
      </w:r>
      <w:r w:rsidR="0033028B" w:rsidRPr="004B12A4">
        <w:rPr>
          <w:rFonts w:ascii="Arial Narrow" w:hAnsi="Arial Narrow"/>
          <w:color w:val="000000"/>
        </w:rPr>
        <w:t xml:space="preserve">zastosowanie </w:t>
      </w:r>
      <w:r w:rsidR="00437D84" w:rsidRPr="004B12A4">
        <w:rPr>
          <w:rFonts w:ascii="Arial Narrow" w:hAnsi="Arial Narrow"/>
          <w:color w:val="000000"/>
        </w:rPr>
        <w:t>art. 86 ust. 3 UKC</w:t>
      </w:r>
      <w:r w:rsidR="00076C91" w:rsidRPr="004B12A4">
        <w:rPr>
          <w:rFonts w:ascii="Arial Narrow" w:eastAsia="Times New Roman" w:hAnsi="Arial Narrow"/>
        </w:rPr>
        <w:t>.</w:t>
      </w:r>
    </w:p>
    <w:p w14:paraId="478045B6" w14:textId="48A635E9" w:rsidR="00055CF5" w:rsidRPr="004B12A4" w:rsidRDefault="002C5E04" w:rsidP="00B002A5">
      <w:pPr>
        <w:pStyle w:val="Zwykytekst"/>
        <w:spacing w:before="120"/>
        <w:ind w:left="142" w:hanging="142"/>
        <w:rPr>
          <w:rFonts w:ascii="Arial Narrow" w:eastAsia="Times New Roman" w:hAnsi="Arial Narrow"/>
        </w:rPr>
      </w:pPr>
      <w:r w:rsidRPr="004B12A4">
        <w:rPr>
          <w:rFonts w:ascii="Arial Narrow" w:hAnsi="Arial Narrow"/>
          <w:b/>
        </w:rPr>
        <w:t>**</w:t>
      </w:r>
      <w:r w:rsidR="00055CF5" w:rsidRPr="004B12A4">
        <w:rPr>
          <w:rFonts w:ascii="Arial Narrow" w:hAnsi="Arial Narrow"/>
        </w:rPr>
        <w:t xml:space="preserve"> </w:t>
      </w:r>
      <w:r w:rsidR="00055CF5" w:rsidRPr="004B12A4">
        <w:rPr>
          <w:rFonts w:ascii="Arial Narrow" w:eastAsia="Times New Roman" w:hAnsi="Arial Narrow"/>
        </w:rPr>
        <w:t xml:space="preserve">Jeżeli art. 86 ust. 3 </w:t>
      </w:r>
      <w:r w:rsidR="003F55F2" w:rsidRPr="004B12A4">
        <w:rPr>
          <w:rFonts w:ascii="Arial Narrow" w:hAnsi="Arial Narrow"/>
          <w:color w:val="000000"/>
        </w:rPr>
        <w:t>UKC</w:t>
      </w:r>
      <w:r w:rsidR="00055CF5" w:rsidRPr="004B12A4">
        <w:rPr>
          <w:rFonts w:ascii="Arial Narrow" w:eastAsia="Times New Roman" w:hAnsi="Arial Narrow"/>
        </w:rPr>
        <w:t xml:space="preserve"> nie ma zastosowania, towary podlegają tymczasowemu lub ostatecznemu cłu antydumpingowemu, cłu wyrównawczemu, środkowi ochronnemu lub </w:t>
      </w:r>
      <w:r w:rsidR="00055CF5" w:rsidRPr="004B12A4">
        <w:rPr>
          <w:rFonts w:ascii="Arial Narrow" w:hAnsi="Arial Narrow"/>
          <w:color w:val="000000"/>
        </w:rPr>
        <w:t xml:space="preserve">cłu dodatkowemu </w:t>
      </w:r>
      <w:r w:rsidR="00055CF5" w:rsidRPr="004B12A4">
        <w:rPr>
          <w:rFonts w:ascii="Arial Narrow" w:eastAsia="Times New Roman" w:hAnsi="Arial Narrow"/>
        </w:rPr>
        <w:t xml:space="preserve">wynikającemu </w:t>
      </w:r>
      <w:r w:rsidR="009E493E">
        <w:rPr>
          <w:rFonts w:ascii="Arial Narrow" w:eastAsia="Times New Roman" w:hAnsi="Arial Narrow"/>
        </w:rPr>
        <w:br/>
      </w:r>
      <w:r w:rsidR="00055CF5" w:rsidRPr="004B12A4">
        <w:rPr>
          <w:rFonts w:ascii="Arial Narrow" w:eastAsia="Times New Roman" w:hAnsi="Arial Narrow"/>
        </w:rPr>
        <w:t xml:space="preserve">z zawieszenia koncesji, a przypadek jest objęty art. 167 ust. 1 lit. h), i), m) lub p) </w:t>
      </w:r>
      <w:r w:rsidR="007877FF">
        <w:rPr>
          <w:rFonts w:ascii="Arial Narrow" w:eastAsia="Times New Roman" w:hAnsi="Arial Narrow"/>
        </w:rPr>
        <w:t>UKC-</w:t>
      </w:r>
      <w:r w:rsidR="003F55F2" w:rsidRPr="004B12A4">
        <w:rPr>
          <w:rFonts w:ascii="Arial Narrow" w:eastAsia="Times New Roman" w:hAnsi="Arial Narrow"/>
        </w:rPr>
        <w:t>RD</w:t>
      </w:r>
      <w:r w:rsidR="00055CF5" w:rsidRPr="004B12A4">
        <w:rPr>
          <w:rFonts w:ascii="Arial Narrow" w:eastAsia="Times New Roman" w:hAnsi="Arial Narrow"/>
        </w:rPr>
        <w:t>, to badanie warunków ekonomicznych nie jest wymagane.</w:t>
      </w:r>
    </w:p>
    <w:p w14:paraId="1EFF2412" w14:textId="77777777" w:rsidR="00055CF5" w:rsidRPr="004B12A4" w:rsidRDefault="00055CF5" w:rsidP="002C5E04">
      <w:pPr>
        <w:pStyle w:val="Zwykytekst"/>
        <w:ind w:left="284" w:hanging="284"/>
        <w:jc w:val="both"/>
        <w:rPr>
          <w:rFonts w:ascii="Arial Narrow" w:hAnsi="Arial Narrow"/>
        </w:rPr>
      </w:pPr>
    </w:p>
    <w:p w14:paraId="3D178EEC" w14:textId="77777777" w:rsidR="002C5E04" w:rsidRPr="004B12A4" w:rsidRDefault="00055CF5" w:rsidP="00B002A5">
      <w:pPr>
        <w:pStyle w:val="Zwykytekst"/>
        <w:ind w:left="284" w:hanging="284"/>
        <w:rPr>
          <w:rFonts w:ascii="Arial Narrow" w:hAnsi="Arial Narrow"/>
        </w:rPr>
      </w:pPr>
      <w:r w:rsidRPr="004B12A4">
        <w:rPr>
          <w:rFonts w:ascii="Arial Narrow" w:hAnsi="Arial Narrow"/>
          <w:b/>
        </w:rPr>
        <w:t>***</w:t>
      </w:r>
      <w:r w:rsidRPr="004B12A4">
        <w:rPr>
          <w:rFonts w:ascii="Arial Narrow" w:hAnsi="Arial Narrow"/>
        </w:rPr>
        <w:t xml:space="preserve"> </w:t>
      </w:r>
      <w:r w:rsidR="002C5E04" w:rsidRPr="004B12A4">
        <w:rPr>
          <w:rFonts w:ascii="Arial Narrow" w:hAnsi="Arial Narrow"/>
        </w:rPr>
        <w:t>W przypadku gdy wymagane jest badanie warunków ekonomicznych akta sprawy muszą zostać przesłane do Komisji, chyba że rozstrzygnięcie podjęto już w podobnej sprawie</w:t>
      </w:r>
    </w:p>
    <w:p w14:paraId="4BD2B90B" w14:textId="77777777" w:rsidR="00FC5D40" w:rsidRDefault="00FC5D40"/>
    <w:sectPr w:rsidR="00FC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D35D7" w14:textId="77777777" w:rsidR="00A9391D" w:rsidRDefault="00A9391D" w:rsidP="00336414">
      <w:r>
        <w:separator/>
      </w:r>
    </w:p>
  </w:endnote>
  <w:endnote w:type="continuationSeparator" w:id="0">
    <w:p w14:paraId="19C175C7" w14:textId="77777777" w:rsidR="00A9391D" w:rsidRDefault="00A9391D" w:rsidP="0033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1DC8" w14:textId="77777777" w:rsidR="00A9391D" w:rsidRDefault="00A9391D" w:rsidP="00336414">
      <w:r>
        <w:separator/>
      </w:r>
    </w:p>
  </w:footnote>
  <w:footnote w:type="continuationSeparator" w:id="0">
    <w:p w14:paraId="4BD7AED0" w14:textId="77777777" w:rsidR="00A9391D" w:rsidRDefault="00A9391D" w:rsidP="0033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916D2"/>
    <w:multiLevelType w:val="hybridMultilevel"/>
    <w:tmpl w:val="65A4D8C0"/>
    <w:lvl w:ilvl="0" w:tplc="B06C987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04"/>
    <w:rsid w:val="00055CF5"/>
    <w:rsid w:val="00066807"/>
    <w:rsid w:val="00066A27"/>
    <w:rsid w:val="00076C91"/>
    <w:rsid w:val="000A216D"/>
    <w:rsid w:val="0012225E"/>
    <w:rsid w:val="001A3E3D"/>
    <w:rsid w:val="001C7990"/>
    <w:rsid w:val="002C5E04"/>
    <w:rsid w:val="002F4EA6"/>
    <w:rsid w:val="002F4F95"/>
    <w:rsid w:val="0033028B"/>
    <w:rsid w:val="00336414"/>
    <w:rsid w:val="003F55F2"/>
    <w:rsid w:val="00401FB3"/>
    <w:rsid w:val="00431194"/>
    <w:rsid w:val="00437D84"/>
    <w:rsid w:val="00450BBB"/>
    <w:rsid w:val="0048767A"/>
    <w:rsid w:val="004B12A4"/>
    <w:rsid w:val="004B2FC3"/>
    <w:rsid w:val="00516730"/>
    <w:rsid w:val="00533048"/>
    <w:rsid w:val="005A7FE6"/>
    <w:rsid w:val="00673662"/>
    <w:rsid w:val="006B2B60"/>
    <w:rsid w:val="00773A38"/>
    <w:rsid w:val="007865B2"/>
    <w:rsid w:val="007877FF"/>
    <w:rsid w:val="007B3F6D"/>
    <w:rsid w:val="007E26BB"/>
    <w:rsid w:val="007E7425"/>
    <w:rsid w:val="0081457D"/>
    <w:rsid w:val="00914645"/>
    <w:rsid w:val="00917D13"/>
    <w:rsid w:val="00922C95"/>
    <w:rsid w:val="009350C1"/>
    <w:rsid w:val="009E493E"/>
    <w:rsid w:val="00A4058C"/>
    <w:rsid w:val="00A9391D"/>
    <w:rsid w:val="00B002A5"/>
    <w:rsid w:val="00B24C15"/>
    <w:rsid w:val="00B92663"/>
    <w:rsid w:val="00BA380D"/>
    <w:rsid w:val="00BD2DC7"/>
    <w:rsid w:val="00BF095B"/>
    <w:rsid w:val="00CB699D"/>
    <w:rsid w:val="00D94AE4"/>
    <w:rsid w:val="00E079AC"/>
    <w:rsid w:val="00FC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D142"/>
  <w15:chartTrackingRefBased/>
  <w15:docId w15:val="{8D00C75F-EFF5-4FC1-802B-C3DCE145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E04"/>
    <w:pPr>
      <w:spacing w:after="0" w:line="240" w:lineRule="auto"/>
      <w:jc w:val="both"/>
    </w:pPr>
    <w:rPr>
      <w:rFonts w:ascii="Arial Narrow" w:eastAsia="Cambria" w:hAnsi="Arial Narrow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2C5E04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2C5E04"/>
    <w:rPr>
      <w:rFonts w:ascii="Arial Narrow" w:eastAsia="Cambria" w:hAnsi="Arial Narrow" w:cs="Times New Roman"/>
      <w:szCs w:val="24"/>
    </w:rPr>
  </w:style>
  <w:style w:type="paragraph" w:styleId="Zwykytekst">
    <w:name w:val="Plain Text"/>
    <w:basedOn w:val="Normalny"/>
    <w:link w:val="ZwykytekstZnak"/>
    <w:unhideWhenUsed/>
    <w:rsid w:val="002C5E04"/>
    <w:pPr>
      <w:jc w:val="left"/>
    </w:pPr>
    <w:rPr>
      <w:rFonts w:ascii="Calibri" w:eastAsia="Calibri" w:hAnsi="Calibri"/>
      <w:szCs w:val="22"/>
    </w:rPr>
  </w:style>
  <w:style w:type="character" w:customStyle="1" w:styleId="ZwykytekstZnak">
    <w:name w:val="Zwykły tekst Znak"/>
    <w:basedOn w:val="Domylnaczcionkaakapitu"/>
    <w:link w:val="Zwykytekst"/>
    <w:rsid w:val="002C5E04"/>
    <w:rPr>
      <w:rFonts w:ascii="Calibri" w:eastAsia="Calibri" w:hAnsi="Calibri" w:cs="Times New Roman"/>
    </w:rPr>
  </w:style>
  <w:style w:type="paragraph" w:customStyle="1" w:styleId="CM1">
    <w:name w:val="CM1"/>
    <w:basedOn w:val="Normalny"/>
    <w:next w:val="Normalny"/>
    <w:uiPriority w:val="99"/>
    <w:rsid w:val="007E26BB"/>
    <w:pPr>
      <w:autoSpaceDE w:val="0"/>
      <w:autoSpaceDN w:val="0"/>
      <w:adjustRightInd w:val="0"/>
      <w:jc w:val="left"/>
    </w:pPr>
    <w:rPr>
      <w:rFonts w:ascii="Times New Roman" w:eastAsiaTheme="minorHAnsi" w:hAnsi="Times New Roman"/>
      <w:sz w:val="24"/>
    </w:rPr>
  </w:style>
  <w:style w:type="paragraph" w:customStyle="1" w:styleId="CM3">
    <w:name w:val="CM3"/>
    <w:basedOn w:val="Normalny"/>
    <w:next w:val="Normalny"/>
    <w:uiPriority w:val="99"/>
    <w:rsid w:val="007E26BB"/>
    <w:pPr>
      <w:autoSpaceDE w:val="0"/>
      <w:autoSpaceDN w:val="0"/>
      <w:adjustRightInd w:val="0"/>
      <w:jc w:val="left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D914-5C8C-4D33-8A03-E21A115D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2025-12-10T09:46:00Z</dcterms:created>
  <dcterms:modified xsi:type="dcterms:W3CDTF">2025-12-10T09:46:00Z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UxC4dwLulzfINJ8nQH+xvX5LNGipWa4BRSZhPgxsCvnNiy4mCgjpTdWN2c+Qcve5wevo0OBvonX7EsneeBRyRw==</vt:lpwstr>
  </property>
  <property fmtid="{D5CDD505-2E9C-101B-9397-08002B2CF9AE}" pid="4" name="MFClassificationDate">
    <vt:lpwstr>2025-09-12T10:49:21.7582362+02:00</vt:lpwstr>
  </property>
  <property fmtid="{D5CDD505-2E9C-101B-9397-08002B2CF9AE}" pid="5" name="MFClassifiedBySID">
    <vt:lpwstr>UxC4dwLulzfINJ8nQH+xvX5LNGipWa4BRSZhPgxsCvm42mrIC/DSDv0ggS+FjUN/2v1BBotkLlY5aAiEhoi6uaeBL3gmdjimxnGuKbxUOK33NildMtkLI98GFF275IRl</vt:lpwstr>
  </property>
  <property fmtid="{D5CDD505-2E9C-101B-9397-08002B2CF9AE}" pid="6" name="MFGRNItemId">
    <vt:lpwstr>GRN-620a58fa-de5e-4f78-bed9-4b62471c450a</vt:lpwstr>
  </property>
  <property fmtid="{D5CDD505-2E9C-101B-9397-08002B2CF9AE}" pid="7" name="MFHash">
    <vt:lpwstr>6gZSfHRjVCAZ9ReciYfueUayhZFF2TSVNa1yPEoPfHU=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